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55161" w14:textId="1ED07A8D" w:rsidR="003A5064" w:rsidRPr="003F11C1" w:rsidRDefault="003A5064" w:rsidP="003A5064">
      <w:pPr>
        <w:pStyle w:val="Kop1"/>
        <w:rPr>
          <w:rFonts w:ascii="Open Sans" w:hAnsi="Open Sans" w:cs="Open Sans"/>
          <w:b/>
          <w:bCs/>
          <w:color w:val="000000" w:themeColor="text1"/>
          <w:sz w:val="28"/>
          <w:szCs w:val="28"/>
        </w:rPr>
      </w:pPr>
      <w:r w:rsidRPr="003F11C1">
        <w:rPr>
          <w:rFonts w:ascii="Open Sans" w:hAnsi="Open Sans" w:cs="Open Sans"/>
          <w:b/>
          <w:bCs/>
          <w:color w:val="000000" w:themeColor="text1"/>
          <w:sz w:val="28"/>
          <w:szCs w:val="28"/>
        </w:rPr>
        <w:t xml:space="preserve">Jaarlijkse Verklaring Naleving FIN Code Goed Bestuur </w:t>
      </w:r>
    </w:p>
    <w:p w14:paraId="36C8E973" w14:textId="2C527E85" w:rsidR="00A273A9" w:rsidRDefault="09AD2F6A" w:rsidP="003A5064">
      <w:pPr>
        <w:rPr>
          <w:rFonts w:ascii="Open Sans" w:hAnsi="Open Sans" w:cs="Open Sans"/>
          <w:color w:val="3789F2"/>
          <w:sz w:val="22"/>
          <w:szCs w:val="22"/>
        </w:rPr>
      </w:pPr>
      <w:r w:rsidRPr="593A9A0D">
        <w:rPr>
          <w:rFonts w:ascii="Open Sans" w:hAnsi="Open Sans" w:cs="Open Sans"/>
          <w:color w:val="3789F2"/>
          <w:sz w:val="22"/>
          <w:szCs w:val="22"/>
        </w:rPr>
        <w:t>Versie voor publicatie</w:t>
      </w:r>
      <w:r w:rsidR="00A273A9">
        <w:rPr>
          <w:rFonts w:ascii="Open Sans" w:hAnsi="Open Sans" w:cs="Open Sans"/>
          <w:color w:val="3789F2"/>
          <w:sz w:val="22"/>
          <w:szCs w:val="22"/>
        </w:rPr>
        <w:t xml:space="preserve"> </w:t>
      </w:r>
      <w:r w:rsidR="00E7693A">
        <w:rPr>
          <w:rStyle w:val="Voetnootmarkering"/>
          <w:rFonts w:ascii="Open Sans" w:hAnsi="Open Sans" w:cs="Open Sans"/>
          <w:color w:val="3789F2"/>
          <w:sz w:val="22"/>
          <w:szCs w:val="22"/>
        </w:rPr>
        <w:footnoteReference w:id="2"/>
      </w:r>
    </w:p>
    <w:p w14:paraId="66AA7380" w14:textId="77777777" w:rsidR="003A5064" w:rsidRPr="00A048DB" w:rsidRDefault="003A5064" w:rsidP="003A506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Open Sans" w:hAnsi="Open Sans" w:cs="Open Sans"/>
          <w:color w:val="000000" w:themeColor="text1"/>
          <w:sz w:val="22"/>
          <w:szCs w:val="22"/>
        </w:rPr>
      </w:pPr>
      <w:bookmarkStart w:id="0" w:name="__RefHeading___Toc4801_918310168"/>
      <w:bookmarkEnd w:id="0"/>
    </w:p>
    <w:tbl>
      <w:tblPr>
        <w:tblStyle w:val="Tabelraster"/>
        <w:tblW w:w="9412" w:type="dxa"/>
        <w:tblInd w:w="-5" w:type="dxa"/>
        <w:tblLook w:val="04A0" w:firstRow="1" w:lastRow="0" w:firstColumn="1" w:lastColumn="0" w:noHBand="0" w:noVBand="1"/>
      </w:tblPr>
      <w:tblGrid>
        <w:gridCol w:w="3828"/>
        <w:gridCol w:w="5584"/>
      </w:tblGrid>
      <w:tr w:rsidR="003A5064" w:rsidRPr="00D3598F" w14:paraId="0DAC49C1" w14:textId="77777777" w:rsidTr="593A9A0D">
        <w:trPr>
          <w:trHeight w:val="497"/>
        </w:trPr>
        <w:tc>
          <w:tcPr>
            <w:tcW w:w="3828" w:type="dxa"/>
          </w:tcPr>
          <w:p w14:paraId="341DF554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auto"/>
              </w:rPr>
              <w:t>Boekjaar:</w:t>
            </w:r>
          </w:p>
        </w:tc>
        <w:tc>
          <w:tcPr>
            <w:tcW w:w="5584" w:type="dxa"/>
          </w:tcPr>
          <w:p w14:paraId="7C596CB5" w14:textId="655933FF" w:rsidR="003A5064" w:rsidRPr="00A048DB" w:rsidRDefault="00810965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397724"/>
                <w:placeholder>
                  <w:docPart w:val="36567ED6C51545B6853A2351F842342A"/>
                </w:placeholder>
              </w:sdtPr>
              <w:sdtEndPr/>
              <w:sdtContent>
                <w:r w:rsidR="00105C8F">
                  <w:rPr>
                    <w:rFonts w:ascii="Open Sans" w:hAnsi="Open Sans" w:cs="Open Sans"/>
                    <w:color w:val="000000" w:themeColor="text1"/>
                  </w:rPr>
                  <w:t>202</w:t>
                </w:r>
                <w:r w:rsidR="00C74332">
                  <w:rPr>
                    <w:rFonts w:ascii="Open Sans" w:hAnsi="Open Sans" w:cs="Open Sans"/>
                    <w:color w:val="000000" w:themeColor="text1"/>
                  </w:rPr>
                  <w:t>4/2025</w:t>
                </w:r>
              </w:sdtContent>
            </w:sdt>
          </w:p>
        </w:tc>
      </w:tr>
      <w:tr w:rsidR="003A5064" w:rsidRPr="00D3598F" w14:paraId="67E14E1C" w14:textId="77777777" w:rsidTr="593A9A0D">
        <w:trPr>
          <w:trHeight w:val="512"/>
        </w:trPr>
        <w:tc>
          <w:tcPr>
            <w:tcW w:w="3828" w:type="dxa"/>
          </w:tcPr>
          <w:p w14:paraId="2596171B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35B73B09">
              <w:rPr>
                <w:rFonts w:ascii="Open Sans" w:hAnsi="Open Sans" w:cs="Open Sans"/>
                <w:color w:val="000000" w:themeColor="text1"/>
              </w:rPr>
              <w:t xml:space="preserve">Naam </w:t>
            </w:r>
            <w:r>
              <w:rPr>
                <w:rFonts w:ascii="Open Sans" w:hAnsi="Open Sans" w:cs="Open Sans"/>
                <w:color w:val="000000" w:themeColor="text1"/>
              </w:rPr>
              <w:t xml:space="preserve">(kandidaat) </w:t>
            </w:r>
            <w:r w:rsidRPr="35B73B09">
              <w:rPr>
                <w:rFonts w:ascii="Open Sans" w:hAnsi="Open Sans" w:cs="Open Sans"/>
                <w:color w:val="000000" w:themeColor="text1"/>
              </w:rPr>
              <w:t xml:space="preserve">FIN-lid:  </w:t>
            </w:r>
          </w:p>
        </w:tc>
        <w:tc>
          <w:tcPr>
            <w:tcW w:w="5584" w:type="dxa"/>
          </w:tcPr>
          <w:p w14:paraId="0A011DCF" w14:textId="216E9F22" w:rsidR="003A5064" w:rsidRPr="00A048DB" w:rsidRDefault="00810965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419907477"/>
                <w:placeholder>
                  <w:docPart w:val="52532F18F3484B49B1BE3CD020C6E212"/>
                </w:placeholder>
              </w:sdtPr>
              <w:sdtEndPr/>
              <w:sdtContent>
                <w:r w:rsidR="00105C8F">
                  <w:rPr>
                    <w:rFonts w:ascii="Open Sans" w:hAnsi="Open Sans" w:cs="Open Sans"/>
                    <w:color w:val="000000" w:themeColor="text1"/>
                  </w:rPr>
                  <w:t>Stichting Bekker-la Bastide-Fonds</w:t>
                </w:r>
              </w:sdtContent>
            </w:sdt>
          </w:p>
        </w:tc>
      </w:tr>
      <w:tr w:rsidR="003A5064" w:rsidRPr="00D3598F" w14:paraId="39F5ADA4" w14:textId="77777777" w:rsidTr="593A9A0D">
        <w:trPr>
          <w:trHeight w:val="497"/>
        </w:trPr>
        <w:tc>
          <w:tcPr>
            <w:tcW w:w="3828" w:type="dxa"/>
          </w:tcPr>
          <w:p w14:paraId="497E860D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>Statutaire vestigingsplaats:</w:t>
            </w:r>
          </w:p>
        </w:tc>
        <w:tc>
          <w:tcPr>
            <w:tcW w:w="5584" w:type="dxa"/>
          </w:tcPr>
          <w:p w14:paraId="15E9808F" w14:textId="7B1C49AE" w:rsidR="003A5064" w:rsidRPr="00A048DB" w:rsidRDefault="00810965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812056687"/>
                <w:placeholder>
                  <w:docPart w:val="98767C9040AE4DE2A67484D73ECD468A"/>
                </w:placeholder>
              </w:sdtPr>
              <w:sdtEndPr/>
              <w:sdtContent>
                <w:r w:rsidR="00105C8F">
                  <w:rPr>
                    <w:rFonts w:ascii="Open Sans" w:hAnsi="Open Sans" w:cs="Open Sans"/>
                    <w:color w:val="000000" w:themeColor="text1"/>
                  </w:rPr>
                  <w:t>Rotterdam</w:t>
                </w:r>
              </w:sdtContent>
            </w:sdt>
          </w:p>
        </w:tc>
      </w:tr>
      <w:tr w:rsidR="003A5064" w:rsidRPr="00D3598F" w14:paraId="20849BC8" w14:textId="77777777" w:rsidTr="593A9A0D">
        <w:trPr>
          <w:trHeight w:val="497"/>
        </w:trPr>
        <w:tc>
          <w:tcPr>
            <w:tcW w:w="3828" w:type="dxa"/>
          </w:tcPr>
          <w:p w14:paraId="21132F31" w14:textId="77777777" w:rsidR="003A5064" w:rsidRPr="00A048DB" w:rsidRDefault="003A5064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00A048DB">
              <w:rPr>
                <w:rFonts w:ascii="Open Sans" w:hAnsi="Open Sans" w:cs="Open Sans"/>
                <w:color w:val="000000" w:themeColor="text1"/>
              </w:rPr>
              <w:t xml:space="preserve">Adres:  </w:t>
            </w:r>
          </w:p>
        </w:tc>
        <w:tc>
          <w:tcPr>
            <w:tcW w:w="5584" w:type="dxa"/>
          </w:tcPr>
          <w:p w14:paraId="780630A1" w14:textId="7B701D07" w:rsidR="003A5064" w:rsidRPr="00A048DB" w:rsidRDefault="00810965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68879444"/>
                <w:placeholder>
                  <w:docPart w:val="1B989F613F384A4DA7F7A428A44C120C"/>
                </w:placeholder>
              </w:sdtPr>
              <w:sdtEndPr/>
              <w:sdtContent>
                <w:r w:rsidR="00105C8F">
                  <w:rPr>
                    <w:rFonts w:ascii="Open Sans" w:hAnsi="Open Sans" w:cs="Open Sans"/>
                    <w:color w:val="000000" w:themeColor="text1"/>
                  </w:rPr>
                  <w:t>Coolsingel 104</w:t>
                </w:r>
              </w:sdtContent>
            </w:sdt>
          </w:p>
        </w:tc>
      </w:tr>
      <w:tr w:rsidR="003A5064" w:rsidRPr="00D3598F" w14:paraId="6E161EF4" w14:textId="77777777" w:rsidTr="593A9A0D">
        <w:trPr>
          <w:trHeight w:val="497"/>
        </w:trPr>
        <w:tc>
          <w:tcPr>
            <w:tcW w:w="3828" w:type="dxa"/>
          </w:tcPr>
          <w:p w14:paraId="1A5914E9" w14:textId="31243B19" w:rsidR="003A5064" w:rsidRPr="00A048DB" w:rsidRDefault="09AD2F6A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r w:rsidRPr="593A9A0D">
              <w:rPr>
                <w:rFonts w:ascii="Open Sans" w:hAnsi="Open Sans" w:cs="Open Sans"/>
                <w:color w:val="000000" w:themeColor="text1"/>
              </w:rPr>
              <w:t>KvK</w:t>
            </w:r>
            <w:r w:rsidR="73E9BCE9" w:rsidRPr="593A9A0D">
              <w:rPr>
                <w:rFonts w:ascii="Open Sans" w:hAnsi="Open Sans" w:cs="Open Sans"/>
                <w:color w:val="000000" w:themeColor="text1"/>
              </w:rPr>
              <w:t>-nummer</w:t>
            </w:r>
            <w:r w:rsidRPr="593A9A0D">
              <w:rPr>
                <w:rFonts w:ascii="Open Sans" w:hAnsi="Open Sans" w:cs="Open Sans"/>
                <w:color w:val="000000" w:themeColor="text1"/>
              </w:rPr>
              <w:t>:</w:t>
            </w:r>
          </w:p>
        </w:tc>
        <w:tc>
          <w:tcPr>
            <w:tcW w:w="5584" w:type="dxa"/>
          </w:tcPr>
          <w:p w14:paraId="6683EC89" w14:textId="4059BCA1" w:rsidR="003A5064" w:rsidRPr="00A048DB" w:rsidRDefault="00810965" w:rsidP="00E439A4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360" w:lineRule="auto"/>
              <w:rPr>
                <w:rFonts w:ascii="Open Sans" w:hAnsi="Open Sans" w:cs="Open Sans"/>
                <w:color w:val="000000" w:themeColor="text1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575653120"/>
                <w:placeholder>
                  <w:docPart w:val="D00F05F63AF240BABD78769DFCBE60E8"/>
                </w:placeholder>
              </w:sdtPr>
              <w:sdtEndPr/>
              <w:sdtContent>
                <w:r w:rsidR="00105C8F">
                  <w:rPr>
                    <w:rFonts w:ascii="Open Sans" w:hAnsi="Open Sans" w:cs="Open Sans"/>
                    <w:color w:val="000000" w:themeColor="text1"/>
                  </w:rPr>
                  <w:t>41125443</w:t>
                </w:r>
              </w:sdtContent>
            </w:sdt>
          </w:p>
        </w:tc>
      </w:tr>
    </w:tbl>
    <w:p w14:paraId="48D2C125" w14:textId="18D57072" w:rsidR="00782B1A" w:rsidRDefault="00782B1A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6CB7C6A4" w14:textId="77777777" w:rsidR="00A00D1F" w:rsidRDefault="00A00D1F">
      <w:pPr>
        <w:spacing w:after="160" w:line="259" w:lineRule="auto"/>
        <w:rPr>
          <w:rFonts w:ascii="Open Sans" w:hAnsi="Open Sans" w:cs="Open Sans"/>
          <w:sz w:val="22"/>
          <w:szCs w:val="22"/>
        </w:rPr>
      </w:pPr>
    </w:p>
    <w:p w14:paraId="3F33C974" w14:textId="40CBC48E" w:rsidR="00A00D1F" w:rsidRDefault="00FF4B67" w:rsidP="00BB77F1">
      <w:pPr>
        <w:spacing w:after="160" w:line="259" w:lineRule="auto"/>
        <w:ind w:left="-709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noProof/>
          <w:sz w:val="22"/>
          <w:szCs w:val="22"/>
        </w:rPr>
        <w:drawing>
          <wp:inline distT="0" distB="0" distL="0" distR="0" wp14:anchorId="4BCD1834" wp14:editId="2A3EC1EA">
            <wp:extent cx="6617152" cy="4681249"/>
            <wp:effectExtent l="0" t="0" r="0" b="5080"/>
            <wp:docPr id="1094304839" name="Afbeelding 1" descr="Afbeelding met tekst, schermopname, diagram, Lettertyp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4304839" name="Afbeelding 1" descr="Afbeelding met tekst, schermopname, diagram, Lettertype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201" cy="468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0D1F">
        <w:rPr>
          <w:rFonts w:ascii="Open Sans" w:hAnsi="Open Sans" w:cs="Open Sans"/>
          <w:sz w:val="22"/>
          <w:szCs w:val="22"/>
        </w:rPr>
        <w:br w:type="page"/>
      </w:r>
    </w:p>
    <w:p w14:paraId="7F1B63D8" w14:textId="2569C31E" w:rsidR="003A5064" w:rsidRDefault="09AD2F6A" w:rsidP="003A5064">
      <w:pPr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Ieder bestuurslid van h</w:t>
      </w:r>
      <w:r w:rsidRPr="003471AC">
        <w:rPr>
          <w:rFonts w:ascii="Open Sans" w:hAnsi="Open Sans" w:cs="Open Sans"/>
          <w:sz w:val="22"/>
          <w:szCs w:val="22"/>
        </w:rPr>
        <w:t xml:space="preserve">et bovengenoemde </w:t>
      </w:r>
      <w:r w:rsidRPr="003471AC">
        <w:rPr>
          <w:rFonts w:ascii="Open Sans" w:hAnsi="Open Sans" w:cs="Open Sans"/>
          <w:spacing w:val="-2"/>
          <w:sz w:val="22"/>
          <w:szCs w:val="22"/>
        </w:rPr>
        <w:t xml:space="preserve">FIN-lid </w:t>
      </w:r>
      <w:r>
        <w:rPr>
          <w:rFonts w:ascii="Open Sans" w:hAnsi="Open Sans" w:cs="Open Sans"/>
          <w:spacing w:val="-2"/>
          <w:sz w:val="22"/>
          <w:szCs w:val="22"/>
        </w:rPr>
        <w:t xml:space="preserve">heeft </w:t>
      </w:r>
      <w:r w:rsidR="7CC36C68">
        <w:rPr>
          <w:rFonts w:ascii="Open Sans" w:hAnsi="Open Sans" w:cs="Open Sans"/>
          <w:spacing w:val="-2"/>
          <w:sz w:val="22"/>
          <w:szCs w:val="22"/>
        </w:rPr>
        <w:t>verklaard</w:t>
      </w:r>
      <w:r>
        <w:rPr>
          <w:rFonts w:ascii="Open Sans" w:hAnsi="Open Sans" w:cs="Open Sans"/>
          <w:spacing w:val="-2"/>
          <w:sz w:val="22"/>
          <w:szCs w:val="22"/>
        </w:rPr>
        <w:t xml:space="preserve"> </w:t>
      </w:r>
      <w:r w:rsidR="0010269C">
        <w:rPr>
          <w:rFonts w:ascii="Open Sans" w:hAnsi="Open Sans" w:cs="Open Sans"/>
          <w:spacing w:val="-2"/>
          <w:sz w:val="22"/>
          <w:szCs w:val="22"/>
        </w:rPr>
        <w:t>dat</w:t>
      </w:r>
    </w:p>
    <w:p w14:paraId="58D2627C" w14:textId="3E3CCA00" w:rsidR="003A5064" w:rsidRPr="004766B6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ind w:right="-567"/>
        <w:rPr>
          <w:rFonts w:ascii="Open Sans" w:hAnsi="Open Sans" w:cs="Open Sans"/>
          <w:spacing w:val="-2"/>
          <w:sz w:val="22"/>
          <w:szCs w:val="22"/>
        </w:rPr>
      </w:pPr>
      <w:r w:rsidRPr="004766B6">
        <w:rPr>
          <w:rFonts w:ascii="Open Sans" w:hAnsi="Open Sans" w:cs="Open Sans"/>
          <w:spacing w:val="-2"/>
          <w:sz w:val="22"/>
          <w:szCs w:val="22"/>
        </w:rPr>
        <w:t xml:space="preserve">het </w:t>
      </w:r>
      <w:r w:rsidRPr="005D71C6">
        <w:rPr>
          <w:rFonts w:ascii="Open Sans" w:hAnsi="Open Sans" w:cs="Open Sans"/>
          <w:spacing w:val="-2"/>
          <w:sz w:val="22"/>
          <w:szCs w:val="22"/>
        </w:rPr>
        <w:t>bestuurslid</w:t>
      </w:r>
      <w:r w:rsidRPr="004766B6">
        <w:rPr>
          <w:rFonts w:ascii="Open Sans" w:hAnsi="Open Sans" w:cs="Open Sans"/>
          <w:spacing w:val="-2"/>
          <w:sz w:val="22"/>
          <w:szCs w:val="22"/>
        </w:rPr>
        <w:t xml:space="preserve"> de FIN Code Goed Bestuur onderschrijft en </w:t>
      </w:r>
    </w:p>
    <w:p w14:paraId="1A190332" w14:textId="4C2EC339" w:rsidR="003A5064" w:rsidRPr="003471AC" w:rsidRDefault="003A5064" w:rsidP="003A5064">
      <w:pPr>
        <w:pStyle w:val="Lijstalinea"/>
        <w:numPr>
          <w:ilvl w:val="0"/>
          <w:numId w:val="2"/>
        </w:numPr>
        <w:suppressAutoHyphens/>
        <w:overflowPunct w:val="0"/>
        <w:spacing w:before="33" w:line="256" w:lineRule="auto"/>
        <w:rPr>
          <w:rFonts w:ascii="Open Sans" w:hAnsi="Open Sans" w:cs="Open Sans"/>
          <w:spacing w:val="-2"/>
          <w:sz w:val="22"/>
          <w:szCs w:val="22"/>
        </w:rPr>
      </w:pPr>
      <w:r w:rsidRPr="003471AC">
        <w:rPr>
          <w:rFonts w:ascii="Open Sans" w:hAnsi="Open Sans" w:cs="Open Sans"/>
          <w:sz w:val="22"/>
          <w:szCs w:val="22"/>
        </w:rPr>
        <w:t>het FIN-lid de FIN Code Goed Bestuur naleeft en</w:t>
      </w:r>
    </w:p>
    <w:p w14:paraId="640CF09F" w14:textId="2C0E9194" w:rsidR="003A5064" w:rsidRPr="00F5400A" w:rsidRDefault="003A5064" w:rsidP="003A5064">
      <w:pPr>
        <w:pStyle w:val="Lijstalinea"/>
        <w:widowControl w:val="0"/>
        <w:numPr>
          <w:ilvl w:val="0"/>
          <w:numId w:val="2"/>
        </w:numPr>
        <w:tabs>
          <w:tab w:val="left" w:pos="353"/>
        </w:tabs>
        <w:autoSpaceDE w:val="0"/>
        <w:autoSpaceDN w:val="0"/>
        <w:spacing w:after="160" w:line="259" w:lineRule="auto"/>
        <w:rPr>
          <w:rFonts w:ascii="Open Sans" w:hAnsi="Open Sans" w:cs="Open Sans"/>
          <w:color w:val="000000"/>
          <w:sz w:val="22"/>
          <w:szCs w:val="22"/>
          <w:lang w:eastAsia="ar-SA"/>
        </w:rPr>
      </w:pPr>
      <w:r w:rsidRPr="00F5400A">
        <w:rPr>
          <w:rFonts w:ascii="Open Sans" w:hAnsi="Open Sans" w:cs="Open Sans"/>
          <w:sz w:val="22"/>
          <w:szCs w:val="22"/>
        </w:rPr>
        <w:t>de volgende documenten een getrouw en actueel beeld geven over de periode waarop deze documenten betrekking hebben en dat deze de meest recente versie zijn</w:t>
      </w:r>
      <w:r w:rsidR="00A02593">
        <w:rPr>
          <w:rFonts w:ascii="Open Sans" w:hAnsi="Open Sans" w:cs="Open Sans"/>
          <w:sz w:val="22"/>
          <w:szCs w:val="22"/>
        </w:rPr>
        <w:t>.</w:t>
      </w:r>
    </w:p>
    <w:p w14:paraId="5F77F4FA" w14:textId="77777777" w:rsidR="003A5064" w:rsidRPr="003471AC" w:rsidRDefault="003A5064" w:rsidP="003A5064">
      <w:pPr>
        <w:widowControl w:val="0"/>
        <w:tabs>
          <w:tab w:val="left" w:pos="353"/>
        </w:tabs>
        <w:autoSpaceDE w:val="0"/>
        <w:autoSpaceDN w:val="0"/>
        <w:rPr>
          <w:sz w:val="22"/>
          <w:szCs w:val="22"/>
        </w:rPr>
      </w:pPr>
    </w:p>
    <w:tbl>
      <w:tblPr>
        <w:tblStyle w:val="Tabelraster"/>
        <w:tblW w:w="9299" w:type="dxa"/>
        <w:tblInd w:w="137" w:type="dxa"/>
        <w:tblLook w:val="04A0" w:firstRow="1" w:lastRow="0" w:firstColumn="1" w:lastColumn="0" w:noHBand="0" w:noVBand="1"/>
      </w:tblPr>
      <w:tblGrid>
        <w:gridCol w:w="5245"/>
        <w:gridCol w:w="4054"/>
      </w:tblGrid>
      <w:tr w:rsidR="00580C2A" w:rsidRPr="009951C5" w14:paraId="39E4777F" w14:textId="77777777" w:rsidTr="00C07A1C">
        <w:trPr>
          <w:trHeight w:val="496"/>
        </w:trPr>
        <w:tc>
          <w:tcPr>
            <w:tcW w:w="5245" w:type="dxa"/>
            <w:shd w:val="clear" w:color="auto" w:fill="156082" w:themeFill="accent1"/>
          </w:tcPr>
          <w:p w14:paraId="3C3CDB4F" w14:textId="77777777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 xml:space="preserve">Document </w:t>
            </w:r>
          </w:p>
        </w:tc>
        <w:tc>
          <w:tcPr>
            <w:tcW w:w="4054" w:type="dxa"/>
            <w:shd w:val="clear" w:color="auto" w:fill="156082" w:themeFill="accent1"/>
          </w:tcPr>
          <w:p w14:paraId="05B6338E" w14:textId="4ACFF52B" w:rsidR="00580C2A" w:rsidRPr="00C07A1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</w:pPr>
            <w:r w:rsidRPr="00C07A1C">
              <w:rPr>
                <w:rFonts w:ascii="Open Sans" w:hAnsi="Open Sans" w:cs="Open Sans"/>
                <w:b/>
                <w:bCs/>
                <w:color w:val="FFFFFF" w:themeColor="background1"/>
                <w:sz w:val="22"/>
                <w:szCs w:val="22"/>
              </w:rPr>
              <w:t>Vindplaats van het document</w:t>
            </w:r>
          </w:p>
        </w:tc>
      </w:tr>
      <w:tr w:rsidR="00580C2A" w:rsidRPr="009951C5" w14:paraId="1F681953" w14:textId="77777777" w:rsidTr="4E46E59A">
        <w:trPr>
          <w:trHeight w:val="342"/>
        </w:trPr>
        <w:tc>
          <w:tcPr>
            <w:tcW w:w="5245" w:type="dxa"/>
          </w:tcPr>
          <w:p w14:paraId="0CC923B9" w14:textId="77777777" w:rsidR="00580C2A" w:rsidRPr="003471AC" w:rsidRDefault="00580C2A" w:rsidP="00E439A4">
            <w:pPr>
              <w:pStyle w:val="Lijstalinea"/>
              <w:tabs>
                <w:tab w:val="left" w:pos="353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Statuten</w:t>
            </w:r>
            <w:r w:rsidRPr="003471AC"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3"/>
            </w:r>
          </w:p>
        </w:tc>
        <w:tc>
          <w:tcPr>
            <w:tcW w:w="4054" w:type="dxa"/>
          </w:tcPr>
          <w:p w14:paraId="1B6C28DB" w14:textId="6BFB2ACF" w:rsidR="00580C2A" w:rsidRPr="003471AC" w:rsidRDefault="00810965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637846842"/>
                <w:placeholder>
                  <w:docPart w:val="9E604412F22A4FBE8C88D5F72E5C022C"/>
                </w:placeholder>
              </w:sdtPr>
              <w:sdtEndPr/>
              <w:sdtContent>
                <w:hyperlink r:id="rId12" w:history="1">
                  <w:r w:rsidR="002D69BD" w:rsidRPr="002D69BD">
                    <w:rPr>
                      <w:rStyle w:val="Hyperlink"/>
                      <w:rFonts w:ascii="Open Sans" w:hAnsi="Open Sans" w:cs="Open Sans"/>
                    </w:rPr>
                    <w:t>Stichting Bekker-la Bastide-Fonds | FIN</w:t>
                  </w:r>
                </w:hyperlink>
              </w:sdtContent>
            </w:sdt>
          </w:p>
        </w:tc>
      </w:tr>
      <w:tr w:rsidR="00580C2A" w:rsidRPr="009951C5" w14:paraId="04B2E61C" w14:textId="77777777" w:rsidTr="4E46E59A">
        <w:trPr>
          <w:trHeight w:val="326"/>
        </w:trPr>
        <w:tc>
          <w:tcPr>
            <w:tcW w:w="5245" w:type="dxa"/>
          </w:tcPr>
          <w:p w14:paraId="77A04EBB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Bestuursverslag</w:t>
            </w:r>
          </w:p>
        </w:tc>
        <w:tc>
          <w:tcPr>
            <w:tcW w:w="4054" w:type="dxa"/>
          </w:tcPr>
          <w:p w14:paraId="5BF94402" w14:textId="3B1C421A" w:rsidR="00580C2A" w:rsidRPr="003471AC" w:rsidRDefault="00810965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393822765"/>
                <w:placeholder>
                  <w:docPart w:val="6EA62A7B0C904E43A63307A7F9562641"/>
                </w:placeholder>
              </w:sdtPr>
              <w:sdtEndPr/>
              <w:sdtContent>
                <w:hyperlink r:id="rId13" w:history="1">
                  <w:r w:rsidR="00202924" w:rsidRPr="00202924">
                    <w:rPr>
                      <w:rStyle w:val="Hyperlink"/>
                      <w:rFonts w:ascii="Open Sans" w:hAnsi="Open Sans" w:cs="Open Sans"/>
                    </w:rPr>
                    <w:t>Jaarverslagen – Volkskracht</w:t>
                  </w:r>
                </w:hyperlink>
              </w:sdtContent>
            </w:sdt>
          </w:p>
        </w:tc>
      </w:tr>
      <w:tr w:rsidR="00580C2A" w:rsidRPr="009951C5" w14:paraId="1BAAA4E8" w14:textId="77777777" w:rsidTr="4E46E59A">
        <w:trPr>
          <w:trHeight w:val="342"/>
        </w:trPr>
        <w:tc>
          <w:tcPr>
            <w:tcW w:w="5245" w:type="dxa"/>
          </w:tcPr>
          <w:p w14:paraId="5E326A6E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Staat van baten en lasten</w:t>
            </w:r>
          </w:p>
          <w:p w14:paraId="4F29E8E2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5D807A9" w14:textId="6E37D8B2" w:rsidR="00580C2A" w:rsidRPr="003471AC" w:rsidRDefault="00810965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744288102"/>
                <w:placeholder>
                  <w:docPart w:val="3B44169F0ED548D3AECDF95129D25CD4"/>
                </w:placeholder>
              </w:sdtPr>
              <w:sdtEndPr/>
              <w:sdtContent>
                <w:hyperlink r:id="rId14" w:history="1">
                  <w:r w:rsidR="002D69BD" w:rsidRPr="002D69BD">
                    <w:rPr>
                      <w:rStyle w:val="Hyperlink"/>
                      <w:rFonts w:ascii="Open Sans" w:hAnsi="Open Sans" w:cs="Open Sans"/>
                    </w:rPr>
                    <w:t>Stichting Bekker-la Bastide-Fonds | FIN</w:t>
                  </w:r>
                </w:hyperlink>
              </w:sdtContent>
            </w:sdt>
          </w:p>
        </w:tc>
      </w:tr>
      <w:tr w:rsidR="00580C2A" w:rsidRPr="009951C5" w14:paraId="7E3EAE59" w14:textId="77777777" w:rsidTr="4E46E59A">
        <w:trPr>
          <w:trHeight w:val="326"/>
        </w:trPr>
        <w:tc>
          <w:tcPr>
            <w:tcW w:w="5245" w:type="dxa"/>
          </w:tcPr>
          <w:p w14:paraId="7C8508D5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Begroting</w:t>
            </w:r>
          </w:p>
          <w:p w14:paraId="16B0C832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16FCE089" w14:textId="32456C61" w:rsidR="00580C2A" w:rsidRPr="003471AC" w:rsidRDefault="00810965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570965683"/>
                <w:placeholder>
                  <w:docPart w:val="228570546A4E45D2B11B0107D84FE3AB"/>
                </w:placeholder>
              </w:sdtPr>
              <w:sdtEndPr/>
              <w:sdtContent>
                <w:hyperlink r:id="rId15" w:history="1">
                  <w:r w:rsidR="002D69BD" w:rsidRPr="002D69BD">
                    <w:rPr>
                      <w:rStyle w:val="Hyperlink"/>
                      <w:rFonts w:ascii="Open Sans" w:hAnsi="Open Sans" w:cs="Open Sans"/>
                    </w:rPr>
                    <w:t>Stichting Bekker-la Bastide-Fonds | FIN</w:t>
                  </w:r>
                </w:hyperlink>
              </w:sdtContent>
            </w:sdt>
          </w:p>
        </w:tc>
      </w:tr>
      <w:tr w:rsidR="00580C2A" w:rsidRPr="009951C5" w14:paraId="68A33F68" w14:textId="77777777" w:rsidTr="4E46E59A">
        <w:trPr>
          <w:trHeight w:val="342"/>
        </w:trPr>
        <w:tc>
          <w:tcPr>
            <w:tcW w:w="5245" w:type="dxa"/>
          </w:tcPr>
          <w:p w14:paraId="45B39095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>
              <w:rPr>
                <w:rFonts w:ascii="Open Sans" w:hAnsi="Open Sans" w:cs="Open Sans"/>
                <w:b/>
                <w:bCs/>
                <w:sz w:val="22"/>
                <w:szCs w:val="22"/>
              </w:rPr>
              <w:t>(Verkort) b</w:t>
            </w: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eleidsplan</w:t>
            </w:r>
          </w:p>
        </w:tc>
        <w:tc>
          <w:tcPr>
            <w:tcW w:w="4054" w:type="dxa"/>
          </w:tcPr>
          <w:p w14:paraId="14BE6E89" w14:textId="2332DBC7" w:rsidR="00580C2A" w:rsidRPr="003471AC" w:rsidRDefault="00810965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908300365"/>
                <w:placeholder>
                  <w:docPart w:val="95CD9910A4A54ED2BCBBD221C09B6E68"/>
                </w:placeholder>
              </w:sdtPr>
              <w:sdtEndPr/>
              <w:sdtContent>
                <w:hyperlink r:id="rId16" w:history="1">
                  <w:r w:rsidR="002D69BD" w:rsidRPr="002D69BD">
                    <w:rPr>
                      <w:rStyle w:val="Hyperlink"/>
                      <w:rFonts w:ascii="Open Sans" w:hAnsi="Open Sans" w:cs="Open Sans"/>
                    </w:rPr>
                    <w:t>Stichting Bekker-la Bastide-Fonds | FIN</w:t>
                  </w:r>
                </w:hyperlink>
              </w:sdtContent>
            </w:sdt>
          </w:p>
        </w:tc>
      </w:tr>
      <w:tr w:rsidR="00580C2A" w:rsidRPr="009951C5" w14:paraId="4A7EDCDF" w14:textId="77777777" w:rsidTr="4E46E59A">
        <w:trPr>
          <w:trHeight w:val="669"/>
        </w:trPr>
        <w:tc>
          <w:tcPr>
            <w:tcW w:w="5245" w:type="dxa"/>
          </w:tcPr>
          <w:p w14:paraId="59C4571D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Beloningsbeleid</w:t>
            </w:r>
            <w:r>
              <w:rPr>
                <w:rFonts w:ascii="Open Sans" w:hAnsi="Open Sans" w:cs="Open Sans"/>
                <w:sz w:val="22"/>
                <w:szCs w:val="22"/>
              </w:rPr>
              <w:t xml:space="preserve"> bestuur en/of de beleidsbepalers</w:t>
            </w:r>
            <w:r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4"/>
            </w:r>
          </w:p>
          <w:p w14:paraId="5C4EE7AC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5A1AA027" w14:textId="01B8AB8F" w:rsidR="00580C2A" w:rsidRPr="003471AC" w:rsidRDefault="00810965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95789533"/>
                <w:placeholder>
                  <w:docPart w:val="C5EC6BC315784340A532262F0262F4EC"/>
                </w:placeholder>
              </w:sdtPr>
              <w:sdtEndPr/>
              <w:sdtContent>
                <w:hyperlink r:id="rId17" w:history="1">
                  <w:r w:rsidR="002D69BD" w:rsidRPr="002D69BD">
                    <w:rPr>
                      <w:rStyle w:val="Hyperlink"/>
                      <w:rFonts w:ascii="Open Sans" w:hAnsi="Open Sans" w:cs="Open Sans"/>
                    </w:rPr>
                    <w:t>Stichting Bekker-la Bastide-Fonds | FIN</w:t>
                  </w:r>
                </w:hyperlink>
              </w:sdtContent>
            </w:sdt>
          </w:p>
        </w:tc>
      </w:tr>
      <w:tr w:rsidR="00580C2A" w:rsidRPr="009951C5" w14:paraId="2ABC4C94" w14:textId="77777777" w:rsidTr="4E46E59A">
        <w:trPr>
          <w:trHeight w:val="254"/>
        </w:trPr>
        <w:tc>
          <w:tcPr>
            <w:tcW w:w="5245" w:type="dxa"/>
          </w:tcPr>
          <w:p w14:paraId="7FEC35A4" w14:textId="77777777" w:rsidR="00580C2A" w:rsidRPr="00744B46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Rooster van aan- en aftreden</w:t>
            </w:r>
            <w:r>
              <w:rPr>
                <w:rStyle w:val="Voetnootmarkering"/>
                <w:rFonts w:ascii="Open Sans" w:eastAsiaTheme="majorEastAsia" w:hAnsi="Open Sans" w:cs="Open Sans"/>
                <w:b/>
                <w:bCs/>
                <w:sz w:val="22"/>
                <w:szCs w:val="22"/>
              </w:rPr>
              <w:footnoteReference w:id="5"/>
            </w:r>
          </w:p>
          <w:p w14:paraId="23D2E498" w14:textId="77777777" w:rsidR="00580C2A" w:rsidRPr="00031460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 xml:space="preserve">separaat of als onderdeel van </w:t>
            </w:r>
            <w:r>
              <w:rPr>
                <w:rFonts w:ascii="Open Sans" w:hAnsi="Open Sans" w:cs="Open Sans"/>
                <w:i/>
                <w:iCs/>
                <w:sz w:val="22"/>
                <w:szCs w:val="22"/>
              </w:rPr>
              <w:t>een ander document</w:t>
            </w:r>
          </w:p>
        </w:tc>
        <w:tc>
          <w:tcPr>
            <w:tcW w:w="4054" w:type="dxa"/>
          </w:tcPr>
          <w:p w14:paraId="6C985330" w14:textId="48745205" w:rsidR="00580C2A" w:rsidRPr="003471AC" w:rsidRDefault="00810965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133147588"/>
                <w:placeholder>
                  <w:docPart w:val="AB0FE28720D54644969441E0D1B61AD1"/>
                </w:placeholder>
              </w:sdtPr>
              <w:sdtEndPr/>
              <w:sdtContent>
                <w:hyperlink r:id="rId18" w:history="1">
                  <w:r w:rsidR="002D69BD" w:rsidRPr="002D69BD">
                    <w:rPr>
                      <w:rStyle w:val="Hyperlink"/>
                      <w:rFonts w:ascii="Open Sans" w:hAnsi="Open Sans" w:cs="Open Sans"/>
                    </w:rPr>
                    <w:t>Stichting Bekker-la Bastide-Fonds | FIN</w:t>
                  </w:r>
                </w:hyperlink>
              </w:sdtContent>
            </w:sdt>
          </w:p>
        </w:tc>
      </w:tr>
      <w:tr w:rsidR="00580C2A" w:rsidRPr="009951C5" w14:paraId="6DB3D6A8" w14:textId="77777777" w:rsidTr="4E46E59A">
        <w:trPr>
          <w:trHeight w:val="669"/>
        </w:trPr>
        <w:tc>
          <w:tcPr>
            <w:tcW w:w="5245" w:type="dxa"/>
          </w:tcPr>
          <w:p w14:paraId="14D29239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sz w:val="22"/>
                <w:szCs w:val="22"/>
              </w:rPr>
            </w:pPr>
            <w:r w:rsidRPr="00744B46">
              <w:rPr>
                <w:rFonts w:ascii="Open Sans" w:hAnsi="Open Sans" w:cs="Open Sans"/>
                <w:b/>
                <w:bCs/>
                <w:sz w:val="22"/>
                <w:szCs w:val="22"/>
              </w:rPr>
              <w:t>Reglementen</w:t>
            </w:r>
            <w:r w:rsidRPr="5A110A39">
              <w:rPr>
                <w:rStyle w:val="Voetnootmarkering"/>
                <w:rFonts w:ascii="Open Sans" w:eastAsiaTheme="majorEastAsia" w:hAnsi="Open Sans" w:cs="Open Sans"/>
                <w:sz w:val="22"/>
                <w:szCs w:val="22"/>
              </w:rPr>
              <w:footnoteReference w:id="6"/>
            </w:r>
            <w:r w:rsidRPr="003471AC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  <w:p w14:paraId="6D4060FB" w14:textId="77777777" w:rsidR="00580C2A" w:rsidRPr="003471AC" w:rsidRDefault="00580C2A" w:rsidP="00E439A4">
            <w:pPr>
              <w:widowControl w:val="0"/>
              <w:tabs>
                <w:tab w:val="left" w:pos="353"/>
              </w:tabs>
              <w:autoSpaceDE w:val="0"/>
              <w:autoSpaceDN w:val="0"/>
              <w:rPr>
                <w:rFonts w:ascii="Open Sans" w:hAnsi="Open Sans" w:cs="Open Sans"/>
                <w:i/>
                <w:iCs/>
                <w:sz w:val="22"/>
                <w:szCs w:val="22"/>
              </w:rPr>
            </w:pPr>
            <w:r w:rsidRPr="003471AC">
              <w:rPr>
                <w:rFonts w:ascii="Open Sans" w:hAnsi="Open Sans" w:cs="Open Sans"/>
                <w:i/>
                <w:iCs/>
                <w:sz w:val="22"/>
                <w:szCs w:val="22"/>
              </w:rPr>
              <w:t>(bestuurs- en/of directiereglement)</w:t>
            </w:r>
          </w:p>
        </w:tc>
        <w:tc>
          <w:tcPr>
            <w:tcW w:w="4054" w:type="dxa"/>
          </w:tcPr>
          <w:p w14:paraId="59D579F0" w14:textId="6B6EDECE" w:rsidR="00580C2A" w:rsidRPr="003471AC" w:rsidRDefault="00810965" w:rsidP="00E439A4">
            <w:pPr>
              <w:pStyle w:val="Lijstalinea"/>
              <w:tabs>
                <w:tab w:val="left" w:pos="353"/>
              </w:tabs>
              <w:ind w:left="0"/>
              <w:jc w:val="center"/>
              <w:rPr>
                <w:rFonts w:ascii="Open Sans" w:hAnsi="Open Sans" w:cs="Open Sans"/>
                <w:sz w:val="22"/>
                <w:szCs w:val="22"/>
              </w:rPr>
            </w:pPr>
            <w:sdt>
              <w:sdtPr>
                <w:rPr>
                  <w:rFonts w:ascii="Open Sans" w:hAnsi="Open Sans" w:cs="Open Sans"/>
                  <w:color w:val="000000" w:themeColor="text1"/>
                </w:rPr>
                <w:id w:val="-1030572425"/>
                <w:placeholder>
                  <w:docPart w:val="AC62BB24164E42E4A7554A1B6277FE29"/>
                </w:placeholder>
              </w:sdtPr>
              <w:sdtEndPr/>
              <w:sdtContent>
                <w:hyperlink r:id="rId19" w:history="1">
                  <w:r w:rsidR="002D69BD" w:rsidRPr="002D69BD">
                    <w:rPr>
                      <w:rStyle w:val="Hyperlink"/>
                      <w:rFonts w:ascii="Open Sans" w:hAnsi="Open Sans" w:cs="Open Sans"/>
                    </w:rPr>
                    <w:t>Stichting Bekker-la Bastide-Fonds | FIN</w:t>
                  </w:r>
                </w:hyperlink>
              </w:sdtContent>
            </w:sdt>
          </w:p>
        </w:tc>
      </w:tr>
    </w:tbl>
    <w:p w14:paraId="5D5F4822" w14:textId="60ACE776" w:rsidR="00B30951" w:rsidRDefault="00B30951" w:rsidP="003A5064">
      <w:pPr>
        <w:spacing w:after="160" w:line="259" w:lineRule="auto"/>
        <w:rPr>
          <w:rFonts w:ascii="Open Sans" w:hAnsi="Open Sans" w:cs="Open Sans"/>
          <w:color w:val="000000" w:themeColor="text1"/>
          <w:sz w:val="22"/>
          <w:szCs w:val="22"/>
        </w:rPr>
      </w:pPr>
    </w:p>
    <w:p w14:paraId="22B77591" w14:textId="5FEB8C0C" w:rsidR="498EA75C" w:rsidRPr="00C07A1C" w:rsidRDefault="498EA75C" w:rsidP="593A9A0D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>Namens,</w:t>
      </w:r>
      <w:r w:rsidR="000A7622">
        <w:rPr>
          <w:rFonts w:ascii="Open Sans" w:hAnsi="Open Sans"/>
          <w:color w:val="000000" w:themeColor="text1"/>
          <w:sz w:val="22"/>
          <w:szCs w:val="22"/>
        </w:rPr>
        <w:t xml:space="preserve"> Stichting Bekker-la Bastide-Fonds</w:t>
      </w:r>
    </w:p>
    <w:p w14:paraId="7AA040F5" w14:textId="1405B7C9" w:rsidR="002B2F75" w:rsidRPr="00C07A1C" w:rsidRDefault="498EA75C" w:rsidP="00C07A1C">
      <w:p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593A9A0D">
        <w:rPr>
          <w:rFonts w:ascii="Open Sans" w:hAnsi="Open Sans"/>
          <w:color w:val="000000" w:themeColor="text1"/>
          <w:sz w:val="22"/>
          <w:szCs w:val="22"/>
        </w:rPr>
        <w:t xml:space="preserve">Datum: </w:t>
      </w:r>
      <w:r w:rsidR="003C06D6">
        <w:rPr>
          <w:rFonts w:ascii="Open Sans" w:hAnsi="Open Sans"/>
          <w:color w:val="000000" w:themeColor="text1"/>
          <w:sz w:val="22"/>
          <w:szCs w:val="22"/>
        </w:rPr>
        <w:t>19 juni 2025</w:t>
      </w:r>
    </w:p>
    <w:p w14:paraId="7DAE78F3" w14:textId="1938CBF9" w:rsidR="002B2F75" w:rsidRPr="00C07A1C" w:rsidRDefault="00105C8F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J. Lottman, voorzitter</w:t>
      </w:r>
    </w:p>
    <w:p w14:paraId="341F2A21" w14:textId="42B9471E" w:rsidR="00105C8F" w:rsidRDefault="00105C8F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00105C8F">
        <w:rPr>
          <w:rFonts w:ascii="Open Sans" w:hAnsi="Open Sans"/>
          <w:color w:val="000000" w:themeColor="text1"/>
          <w:sz w:val="22"/>
          <w:szCs w:val="22"/>
        </w:rPr>
        <w:t>C.H. Schmit Jongbloed</w:t>
      </w:r>
      <w:r>
        <w:rPr>
          <w:rFonts w:ascii="Open Sans" w:hAnsi="Open Sans"/>
          <w:color w:val="000000" w:themeColor="text1"/>
          <w:sz w:val="22"/>
          <w:szCs w:val="22"/>
        </w:rPr>
        <w:t>, secretaris</w:t>
      </w:r>
    </w:p>
    <w:p w14:paraId="63167FE6" w14:textId="1BA3E6D6" w:rsidR="002B2F75" w:rsidRPr="00C07A1C" w:rsidRDefault="00105C8F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A.H. Blommers, penningmeester</w:t>
      </w:r>
    </w:p>
    <w:p w14:paraId="572A1C81" w14:textId="48EB7511" w:rsidR="002B2F75" w:rsidRDefault="00105C8F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D.J.G.M. Duncker</w:t>
      </w:r>
    </w:p>
    <w:p w14:paraId="31CF9516" w14:textId="7A2C7EE5" w:rsidR="00105C8F" w:rsidRDefault="00105C8F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I.J.A. Franssen</w:t>
      </w:r>
    </w:p>
    <w:p w14:paraId="47C06107" w14:textId="6D0AD738" w:rsidR="00105C8F" w:rsidRDefault="00105C8F" w:rsidP="593A9A0D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>
        <w:rPr>
          <w:rFonts w:ascii="Open Sans" w:hAnsi="Open Sans"/>
          <w:color w:val="000000" w:themeColor="text1"/>
          <w:sz w:val="22"/>
          <w:szCs w:val="22"/>
        </w:rPr>
        <w:t>F.J. IJsinga-van Boxsel</w:t>
      </w:r>
    </w:p>
    <w:p w14:paraId="2644CC4D" w14:textId="64080DA7" w:rsidR="00105C8F" w:rsidRPr="00105C8F" w:rsidRDefault="00105C8F" w:rsidP="00105C8F">
      <w:pPr>
        <w:pStyle w:val="Lijstalinea"/>
        <w:numPr>
          <w:ilvl w:val="0"/>
          <w:numId w:val="1"/>
        </w:numPr>
        <w:spacing w:after="160" w:line="259" w:lineRule="auto"/>
        <w:rPr>
          <w:rFonts w:ascii="Open Sans" w:hAnsi="Open Sans"/>
          <w:color w:val="000000" w:themeColor="text1"/>
          <w:sz w:val="22"/>
          <w:szCs w:val="22"/>
        </w:rPr>
      </w:pPr>
      <w:r w:rsidRPr="00105C8F">
        <w:rPr>
          <w:rFonts w:ascii="Open Sans" w:hAnsi="Open Sans"/>
          <w:color w:val="000000" w:themeColor="text1"/>
          <w:sz w:val="22"/>
          <w:szCs w:val="22"/>
        </w:rPr>
        <w:t>A.G. van Dijk</w:t>
      </w:r>
    </w:p>
    <w:sectPr w:rsidR="00105C8F" w:rsidRPr="00105C8F" w:rsidSect="003A5064">
      <w:headerReference w:type="default" r:id="rId20"/>
      <w:footerReference w:type="default" r:id="rId21"/>
      <w:pgSz w:w="11906" w:h="16838"/>
      <w:pgMar w:top="567" w:right="1417" w:bottom="426" w:left="1417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FCB39" w14:textId="77777777" w:rsidR="00ED514F" w:rsidRDefault="00ED514F" w:rsidP="003A5064">
      <w:r>
        <w:separator/>
      </w:r>
    </w:p>
  </w:endnote>
  <w:endnote w:type="continuationSeparator" w:id="0">
    <w:p w14:paraId="3B7D4440" w14:textId="77777777" w:rsidR="00ED514F" w:rsidRDefault="00ED514F" w:rsidP="003A5064">
      <w:r>
        <w:continuationSeparator/>
      </w:r>
    </w:p>
  </w:endnote>
  <w:endnote w:type="continuationNotice" w:id="1">
    <w:p w14:paraId="34800A09" w14:textId="77777777" w:rsidR="00ED514F" w:rsidRDefault="00ED51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2554843"/>
      <w:docPartObj>
        <w:docPartGallery w:val="Page Numbers (Bottom of Page)"/>
        <w:docPartUnique/>
      </w:docPartObj>
    </w:sdtPr>
    <w:sdtEndPr/>
    <w:sdtContent>
      <w:p w14:paraId="55396DAE" w14:textId="77777777" w:rsidR="006423F1" w:rsidRDefault="006423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1731909E" w14:textId="2BB51552" w:rsidR="006423F1" w:rsidRPr="00B31E93" w:rsidRDefault="006423F1">
    <w:pPr>
      <w:pStyle w:val="Voettekst"/>
      <w:rPr>
        <w:rFonts w:ascii="Open Sans" w:hAnsi="Open Sans" w:cs="Open Sans"/>
        <w:sz w:val="20"/>
        <w:szCs w:val="20"/>
      </w:rPr>
    </w:pPr>
    <w:r w:rsidRPr="00333083">
      <w:rPr>
        <w:rFonts w:ascii="Open Sans" w:hAnsi="Open Sans" w:cs="Open Sans"/>
        <w:sz w:val="20"/>
        <w:szCs w:val="20"/>
      </w:rPr>
      <w:t>24</w:t>
    </w:r>
    <w:r>
      <w:rPr>
        <w:rFonts w:ascii="Open Sans" w:hAnsi="Open Sans" w:cs="Open Sans"/>
        <w:sz w:val="20"/>
        <w:szCs w:val="20"/>
      </w:rPr>
      <w:t>1</w:t>
    </w:r>
    <w:r w:rsidR="00B91886">
      <w:rPr>
        <w:rFonts w:ascii="Open Sans" w:hAnsi="Open Sans" w:cs="Open Sans"/>
        <w:sz w:val="20"/>
        <w:szCs w:val="20"/>
      </w:rPr>
      <w:t>121</w:t>
    </w:r>
    <w:r w:rsidR="00A00D1F">
      <w:rPr>
        <w:rFonts w:ascii="Open Sans" w:hAnsi="Open Sans" w:cs="Open Sans"/>
        <w:sz w:val="20"/>
        <w:szCs w:val="20"/>
      </w:rPr>
      <w:t xml:space="preserve"> </w:t>
    </w:r>
    <w:r w:rsidRPr="35B73B09">
      <w:rPr>
        <w:rFonts w:ascii="Open Sans" w:hAnsi="Open Sans" w:cs="Open Sans"/>
        <w:sz w:val="20"/>
        <w:szCs w:val="20"/>
      </w:rPr>
      <w:t>Jaarlijkse Verklaring FIN Code Goed Bestuur</w:t>
    </w:r>
    <w:r w:rsidR="00A00D1F">
      <w:rPr>
        <w:rFonts w:ascii="Open Sans" w:hAnsi="Open Sans" w:cs="Open Sans"/>
        <w:sz w:val="20"/>
        <w:szCs w:val="20"/>
      </w:rPr>
      <w:t xml:space="preserve"> – versie voor publicatie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11B8B" w14:textId="77777777" w:rsidR="00ED514F" w:rsidRDefault="00ED514F" w:rsidP="003A5064">
      <w:r>
        <w:separator/>
      </w:r>
    </w:p>
  </w:footnote>
  <w:footnote w:type="continuationSeparator" w:id="0">
    <w:p w14:paraId="5888CADD" w14:textId="77777777" w:rsidR="00ED514F" w:rsidRDefault="00ED514F" w:rsidP="003A5064">
      <w:r>
        <w:continuationSeparator/>
      </w:r>
    </w:p>
  </w:footnote>
  <w:footnote w:type="continuationNotice" w:id="1">
    <w:p w14:paraId="05B85CCF" w14:textId="77777777" w:rsidR="00ED514F" w:rsidRDefault="00ED514F"/>
  </w:footnote>
  <w:footnote w:id="2">
    <w:p w14:paraId="73CC7461" w14:textId="6420502C" w:rsidR="00E7693A" w:rsidRPr="00E7693A" w:rsidRDefault="00E7693A" w:rsidP="00E7693A">
      <w:pPr>
        <w:rPr>
          <w:rFonts w:ascii="Open Sans" w:hAnsi="Open Sans" w:cs="Open Sans"/>
          <w:color w:val="3789F2"/>
          <w:sz w:val="22"/>
          <w:szCs w:val="22"/>
        </w:rPr>
      </w:pPr>
      <w:r>
        <w:rPr>
          <w:rStyle w:val="Voetnootmarkering"/>
        </w:rPr>
        <w:footnoteRef/>
      </w:r>
      <w:r>
        <w:t xml:space="preserve"> </w:t>
      </w:r>
      <w:r w:rsidRPr="00E7693A">
        <w:rPr>
          <w:rFonts w:ascii="Open Sans" w:hAnsi="Open Sans" w:cs="Open Sans"/>
          <w:color w:val="auto"/>
          <w:sz w:val="22"/>
          <w:szCs w:val="22"/>
        </w:rPr>
        <w:t xml:space="preserve">Deze versie bevat geen handtekeningen van de bestuursleden. De getekende versie van de Jaarlijkse Verklaring is opgenomen in de administratie van de FIN. </w:t>
      </w:r>
    </w:p>
  </w:footnote>
  <w:footnote w:id="3">
    <w:p w14:paraId="34770719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De doorlopende tekst van de statuten (zonder persoonsgegevens) volstaat.</w:t>
      </w:r>
    </w:p>
  </w:footnote>
  <w:footnote w:id="4">
    <w:p w14:paraId="55581EC0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Indien van toepassing. </w:t>
      </w:r>
    </w:p>
  </w:footnote>
  <w:footnote w:id="5">
    <w:p w14:paraId="30A08F55" w14:textId="77777777" w:rsidR="00580C2A" w:rsidRPr="00DE03AB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Facultatief.</w:t>
      </w:r>
    </w:p>
  </w:footnote>
  <w:footnote w:id="6">
    <w:p w14:paraId="1AA772B8" w14:textId="77777777" w:rsidR="00580C2A" w:rsidRPr="0024062A" w:rsidRDefault="00580C2A" w:rsidP="00580C2A">
      <w:pPr>
        <w:pStyle w:val="Voetnoottekst"/>
        <w:rPr>
          <w:rFonts w:ascii="Open Sans" w:hAnsi="Open Sans" w:cs="Open Sans"/>
          <w:sz w:val="18"/>
          <w:szCs w:val="18"/>
        </w:rPr>
      </w:pPr>
      <w:r w:rsidRPr="00DE03AB">
        <w:rPr>
          <w:rFonts w:ascii="Open Sans" w:hAnsi="Open Sans" w:cs="Open Sans"/>
          <w:sz w:val="18"/>
          <w:szCs w:val="18"/>
        </w:rPr>
        <w:footnoteRef/>
      </w:r>
      <w:r w:rsidRPr="00DE03AB">
        <w:rPr>
          <w:rFonts w:ascii="Open Sans" w:hAnsi="Open Sans" w:cs="Open Sans"/>
          <w:sz w:val="18"/>
          <w:szCs w:val="18"/>
        </w:rPr>
        <w:t xml:space="preserve"> Facultatief</w:t>
      </w:r>
      <w:r w:rsidRPr="0024062A">
        <w:rPr>
          <w:rFonts w:ascii="Open Sans" w:hAnsi="Open Sans" w:cs="Open San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3BA13" w14:textId="4E9A4F7B" w:rsidR="006423F1" w:rsidRPr="004F0702" w:rsidRDefault="006423F1" w:rsidP="004F0702">
    <w:pPr>
      <w:pStyle w:val="Koptekst"/>
      <w:jc w:val="righ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29B8AB" wp14:editId="649E2E71">
          <wp:simplePos x="0" y="0"/>
          <wp:positionH relativeFrom="column">
            <wp:posOffset>4416425</wp:posOffset>
          </wp:positionH>
          <wp:positionV relativeFrom="paragraph">
            <wp:posOffset>-268605</wp:posOffset>
          </wp:positionV>
          <wp:extent cx="1137285" cy="673100"/>
          <wp:effectExtent l="0" t="0" r="5715" b="0"/>
          <wp:wrapTopAndBottom/>
          <wp:docPr id="1011923250" name="Picture 1011923250" descr="Afbeelding met tekst, Lettertype, logo, Graphics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1192325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673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46DD6"/>
    <w:multiLevelType w:val="hybridMultilevel"/>
    <w:tmpl w:val="43382FA0"/>
    <w:lvl w:ilvl="0" w:tplc="56648C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6A4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C3D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F4A6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E0D6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509F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233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5441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D472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A1833"/>
    <w:multiLevelType w:val="hybridMultilevel"/>
    <w:tmpl w:val="DEA8913C"/>
    <w:lvl w:ilvl="0" w:tplc="2A568CB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4768BB"/>
    <w:multiLevelType w:val="hybridMultilevel"/>
    <w:tmpl w:val="FAA0603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7564943">
    <w:abstractNumId w:val="0"/>
  </w:num>
  <w:num w:numId="2" w16cid:durableId="1155028373">
    <w:abstractNumId w:val="2"/>
  </w:num>
  <w:num w:numId="3" w16cid:durableId="1460687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64"/>
    <w:rsid w:val="000513F4"/>
    <w:rsid w:val="00055501"/>
    <w:rsid w:val="00070ABB"/>
    <w:rsid w:val="0007356C"/>
    <w:rsid w:val="0009651A"/>
    <w:rsid w:val="000A7622"/>
    <w:rsid w:val="0010269C"/>
    <w:rsid w:val="00105C8F"/>
    <w:rsid w:val="00107502"/>
    <w:rsid w:val="0012761B"/>
    <w:rsid w:val="00136F2F"/>
    <w:rsid w:val="00183326"/>
    <w:rsid w:val="001E0A5E"/>
    <w:rsid w:val="001F0D83"/>
    <w:rsid w:val="001F25B8"/>
    <w:rsid w:val="001F5387"/>
    <w:rsid w:val="00202924"/>
    <w:rsid w:val="00212AAD"/>
    <w:rsid w:val="0028329A"/>
    <w:rsid w:val="00290E65"/>
    <w:rsid w:val="002A3366"/>
    <w:rsid w:val="002B2F75"/>
    <w:rsid w:val="002B6CA8"/>
    <w:rsid w:val="002C2927"/>
    <w:rsid w:val="002D2241"/>
    <w:rsid w:val="002D69BD"/>
    <w:rsid w:val="003A5064"/>
    <w:rsid w:val="003C06D6"/>
    <w:rsid w:val="003F11C1"/>
    <w:rsid w:val="003F7D84"/>
    <w:rsid w:val="00411F85"/>
    <w:rsid w:val="0042749A"/>
    <w:rsid w:val="004569AA"/>
    <w:rsid w:val="00483092"/>
    <w:rsid w:val="0049717C"/>
    <w:rsid w:val="004A1488"/>
    <w:rsid w:val="004D135C"/>
    <w:rsid w:val="004F1E9C"/>
    <w:rsid w:val="005323CF"/>
    <w:rsid w:val="005376C3"/>
    <w:rsid w:val="005422F9"/>
    <w:rsid w:val="00580C2A"/>
    <w:rsid w:val="00583DB9"/>
    <w:rsid w:val="005D5AEB"/>
    <w:rsid w:val="006029BC"/>
    <w:rsid w:val="006047C1"/>
    <w:rsid w:val="00612D1D"/>
    <w:rsid w:val="006423F1"/>
    <w:rsid w:val="00663985"/>
    <w:rsid w:val="00682A2B"/>
    <w:rsid w:val="006B46C9"/>
    <w:rsid w:val="006D3A5C"/>
    <w:rsid w:val="006E7455"/>
    <w:rsid w:val="00735746"/>
    <w:rsid w:val="00765BEA"/>
    <w:rsid w:val="00766048"/>
    <w:rsid w:val="00782B1A"/>
    <w:rsid w:val="007F07F0"/>
    <w:rsid w:val="007F123E"/>
    <w:rsid w:val="00810965"/>
    <w:rsid w:val="008C5F89"/>
    <w:rsid w:val="009162A4"/>
    <w:rsid w:val="0099254D"/>
    <w:rsid w:val="009B3016"/>
    <w:rsid w:val="009C2062"/>
    <w:rsid w:val="009F0A75"/>
    <w:rsid w:val="00A00D1F"/>
    <w:rsid w:val="00A02593"/>
    <w:rsid w:val="00A273A9"/>
    <w:rsid w:val="00A565EC"/>
    <w:rsid w:val="00A85656"/>
    <w:rsid w:val="00AB05E5"/>
    <w:rsid w:val="00B21E2F"/>
    <w:rsid w:val="00B30951"/>
    <w:rsid w:val="00B52116"/>
    <w:rsid w:val="00B91886"/>
    <w:rsid w:val="00BB77F1"/>
    <w:rsid w:val="00BE7E9F"/>
    <w:rsid w:val="00C07A1C"/>
    <w:rsid w:val="00C30F73"/>
    <w:rsid w:val="00C74332"/>
    <w:rsid w:val="00C903E1"/>
    <w:rsid w:val="00D26C34"/>
    <w:rsid w:val="00D508B2"/>
    <w:rsid w:val="00D85830"/>
    <w:rsid w:val="00DA46C2"/>
    <w:rsid w:val="00DA4F80"/>
    <w:rsid w:val="00DA5675"/>
    <w:rsid w:val="00DB2A6E"/>
    <w:rsid w:val="00DE03AB"/>
    <w:rsid w:val="00E06D50"/>
    <w:rsid w:val="00E264AA"/>
    <w:rsid w:val="00E31B76"/>
    <w:rsid w:val="00E7693A"/>
    <w:rsid w:val="00E76AFE"/>
    <w:rsid w:val="00EA20EB"/>
    <w:rsid w:val="00EC2D8F"/>
    <w:rsid w:val="00ED514F"/>
    <w:rsid w:val="00EE018E"/>
    <w:rsid w:val="00EF5B04"/>
    <w:rsid w:val="00F133C0"/>
    <w:rsid w:val="00F25AE1"/>
    <w:rsid w:val="00F40946"/>
    <w:rsid w:val="00F5400A"/>
    <w:rsid w:val="00F97E63"/>
    <w:rsid w:val="00FE7373"/>
    <w:rsid w:val="00FF4B67"/>
    <w:rsid w:val="030652D9"/>
    <w:rsid w:val="0577E96F"/>
    <w:rsid w:val="0778E03F"/>
    <w:rsid w:val="09AD2F6A"/>
    <w:rsid w:val="0A03AE53"/>
    <w:rsid w:val="0ACFE094"/>
    <w:rsid w:val="106E02D9"/>
    <w:rsid w:val="2521DBB6"/>
    <w:rsid w:val="2AF0AEEF"/>
    <w:rsid w:val="394CB976"/>
    <w:rsid w:val="3B797438"/>
    <w:rsid w:val="43DC3211"/>
    <w:rsid w:val="498EA75C"/>
    <w:rsid w:val="4E46E59A"/>
    <w:rsid w:val="593A9A0D"/>
    <w:rsid w:val="5A110A39"/>
    <w:rsid w:val="5E0563BA"/>
    <w:rsid w:val="67278441"/>
    <w:rsid w:val="6C490172"/>
    <w:rsid w:val="73E9BCE9"/>
    <w:rsid w:val="74A871DC"/>
    <w:rsid w:val="7CC3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62034F"/>
  <w15:chartTrackingRefBased/>
  <w15:docId w15:val="{F6C44B55-0986-4C4D-B79E-0B9D3F13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A5064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Kop1">
    <w:name w:val="heading 1"/>
    <w:basedOn w:val="Standaard"/>
    <w:next w:val="Standaard"/>
    <w:link w:val="Kop1Char"/>
    <w:qFormat/>
    <w:rsid w:val="003A5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A5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A50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A5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A50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A506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A506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A506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A506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3A50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A50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A50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A5064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A5064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A506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A506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A506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A506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A506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A5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A5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A5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A5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A506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1"/>
    <w:qFormat/>
    <w:rsid w:val="003A506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A5064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A50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A5064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A5064"/>
    <w:rPr>
      <w:b/>
      <w:bCs/>
      <w:smallCaps/>
      <w:color w:val="0F4761" w:themeColor="accent1" w:themeShade="BF"/>
      <w:spacing w:val="5"/>
    </w:rPr>
  </w:style>
  <w:style w:type="character" w:styleId="Voetnootmarkering">
    <w:name w:val="footnote reference"/>
    <w:uiPriority w:val="99"/>
    <w:qFormat/>
    <w:rsid w:val="003A5064"/>
    <w:rPr>
      <w:rFonts w:eastAsia="Times New Roman"/>
      <w:vertAlign w:val="superscript"/>
    </w:rPr>
  </w:style>
  <w:style w:type="character" w:customStyle="1" w:styleId="VoetnoottekstChar1">
    <w:name w:val="Voetnoottekst Char1"/>
    <w:basedOn w:val="Standaardalinea-lettertype"/>
    <w:link w:val="Voetnoottekst"/>
    <w:uiPriority w:val="99"/>
    <w:qFormat/>
    <w:rsid w:val="003A5064"/>
    <w:rPr>
      <w:color w:val="00000A"/>
      <w:sz w:val="24"/>
      <w:szCs w:val="24"/>
      <w:lang w:eastAsia="ar-SA"/>
    </w:rPr>
  </w:style>
  <w:style w:type="paragraph" w:styleId="Voetnoottekst">
    <w:name w:val="footnote text"/>
    <w:basedOn w:val="Standaard"/>
    <w:link w:val="VoetnoottekstChar1"/>
    <w:uiPriority w:val="99"/>
    <w:rsid w:val="003A5064"/>
    <w:rPr>
      <w:rFonts w:asciiTheme="minorHAnsi" w:eastAsiaTheme="minorHAnsi" w:hAnsiTheme="minorHAnsi" w:cstheme="minorBidi"/>
      <w:kern w:val="2"/>
      <w:lang w:eastAsia="ar-SA"/>
      <w14:ligatures w14:val="standardContextual"/>
    </w:rPr>
  </w:style>
  <w:style w:type="character" w:customStyle="1" w:styleId="VoetnoottekstChar">
    <w:name w:val="Voetnoottekst Char"/>
    <w:basedOn w:val="Standaardalinea-lettertype"/>
    <w:uiPriority w:val="99"/>
    <w:semiHidden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character" w:styleId="Tekstvantijdelijkeaanduiding">
    <w:name w:val="Placeholder Text"/>
    <w:basedOn w:val="Standaardalinea-lettertype"/>
    <w:uiPriority w:val="99"/>
    <w:semiHidden/>
    <w:rsid w:val="003A5064"/>
    <w:rPr>
      <w:color w:val="808080"/>
    </w:rPr>
  </w:style>
  <w:style w:type="table" w:styleId="Tabelraster">
    <w:name w:val="Table Grid"/>
    <w:basedOn w:val="Standaardtabel"/>
    <w:uiPriority w:val="39"/>
    <w:rsid w:val="003A50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paragraph" w:styleId="Voettekst">
    <w:name w:val="footer"/>
    <w:basedOn w:val="Standaard"/>
    <w:link w:val="VoettekstChar"/>
    <w:uiPriority w:val="99"/>
    <w:unhideWhenUsed/>
    <w:rsid w:val="003A506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A5064"/>
    <w:rPr>
      <w:rFonts w:ascii="Times New Roman" w:eastAsia="Times New Roman" w:hAnsi="Times New Roman" w:cs="Times New Roman"/>
      <w:color w:val="00000A"/>
      <w:kern w:val="0"/>
      <w:sz w:val="24"/>
      <w:szCs w:val="24"/>
      <w:lang w:eastAsia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3A5064"/>
    <w:rPr>
      <w:color w:val="467886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A506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A5064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A5064"/>
    <w:rPr>
      <w:rFonts w:ascii="Times New Roman" w:eastAsia="Times New Roman" w:hAnsi="Times New Roman" w:cs="Times New Roman"/>
      <w:color w:val="00000A"/>
      <w:kern w:val="0"/>
      <w:sz w:val="20"/>
      <w:szCs w:val="20"/>
      <w:lang w:eastAsia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423F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423F1"/>
    <w:rPr>
      <w:rFonts w:ascii="Times New Roman" w:eastAsia="Times New Roman" w:hAnsi="Times New Roman" w:cs="Times New Roman"/>
      <w:b/>
      <w:bCs/>
      <w:color w:val="00000A"/>
      <w:kern w:val="0"/>
      <w:sz w:val="20"/>
      <w:szCs w:val="20"/>
      <w:lang w:eastAsia="nl-NL"/>
      <w14:ligatures w14:val="non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D69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olkskracht.nl/de-volkskracht-stichtingen/jaarverslagen/" TargetMode="External"/><Relationship Id="rId18" Type="http://schemas.openxmlformats.org/officeDocument/2006/relationships/hyperlink" Target="https://fondseninnederland.nl/fonds/stichting-bekker-la-bastide-fond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fondseninnederland.nl/fonds/stichting-bekker-la-bastide-fonds" TargetMode="External"/><Relationship Id="rId17" Type="http://schemas.openxmlformats.org/officeDocument/2006/relationships/hyperlink" Target="https://fondseninnederland.nl/fonds/stichting-bekker-la-bastide-fond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fondseninnederland.nl/fonds/stichting-bekker-la-bastide-fond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fondseninnederland.nl/fonds/stichting-bekker-la-bastide-fonds" TargetMode="External"/><Relationship Id="rId23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hyperlink" Target="https://fondseninnederland.nl/fonds/stichting-bekker-la-bastide-fond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ndseninnederland.nl/fonds/stichting-bekker-la-bastide-fond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6567ED6C51545B6853A2351F842342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4BAC1EB-39B5-4F6D-8354-9DD22AD4B703}"/>
      </w:docPartPr>
      <w:docPartBody>
        <w:p w:rsidR="0012761B" w:rsidRDefault="0012761B" w:rsidP="0012761B">
          <w:pPr>
            <w:pStyle w:val="36567ED6C51545B6853A2351F842342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52532F18F3484B49B1BE3CD020C6E21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A910CBF-8C8B-4D42-B4D7-D11A6770683F}"/>
      </w:docPartPr>
      <w:docPartBody>
        <w:p w:rsidR="0012761B" w:rsidRDefault="0012761B" w:rsidP="0012761B">
          <w:pPr>
            <w:pStyle w:val="52532F18F3484B49B1BE3CD020C6E212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8767C9040AE4DE2A67484D73ECD4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13682DF-C155-401F-A704-AA277EE2A64D}"/>
      </w:docPartPr>
      <w:docPartBody>
        <w:p w:rsidR="0012761B" w:rsidRDefault="0012761B" w:rsidP="0012761B">
          <w:pPr>
            <w:pStyle w:val="98767C9040AE4DE2A67484D73ECD468A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1B989F613F384A4DA7F7A428A44C120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CD7F97F-D1BD-4041-9666-445F92663AC2}"/>
      </w:docPartPr>
      <w:docPartBody>
        <w:p w:rsidR="0012761B" w:rsidRDefault="0012761B" w:rsidP="0012761B">
          <w:pPr>
            <w:pStyle w:val="1B989F613F384A4DA7F7A428A44C120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D00F05F63AF240BABD78769DFCBE60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D2C225B-173E-4A54-9492-9C2C98E2D7D7}"/>
      </w:docPartPr>
      <w:docPartBody>
        <w:p w:rsidR="0012761B" w:rsidRDefault="0012761B" w:rsidP="0012761B">
          <w:pPr>
            <w:pStyle w:val="D00F05F63AF240BABD78769DFCBE60E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E604412F22A4FBE8C88D5F72E5C022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BB3C14D-2B41-40A2-8F6F-D7A8AA104989}"/>
      </w:docPartPr>
      <w:docPartBody>
        <w:p w:rsidR="005323CF" w:rsidRDefault="005323CF" w:rsidP="005323CF">
          <w:pPr>
            <w:pStyle w:val="9E604412F22A4FBE8C88D5F72E5C022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6EA62A7B0C904E43A63307A7F956264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B684B7F-3E0F-4FBF-AB2D-7AAFBB740514}"/>
      </w:docPartPr>
      <w:docPartBody>
        <w:p w:rsidR="005323CF" w:rsidRDefault="005323CF" w:rsidP="005323CF">
          <w:pPr>
            <w:pStyle w:val="6EA62A7B0C904E43A63307A7F956264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3B44169F0ED548D3AECDF95129D25CD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E60CD86-863A-41DA-8DE4-26A3EAA1A8E5}"/>
      </w:docPartPr>
      <w:docPartBody>
        <w:p w:rsidR="005323CF" w:rsidRDefault="005323CF" w:rsidP="005323CF">
          <w:pPr>
            <w:pStyle w:val="3B44169F0ED548D3AECDF95129D25CD4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228570546A4E45D2B11B0107D84FE3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401FAEF-269E-46C9-A245-8B9C8AE93DB6}"/>
      </w:docPartPr>
      <w:docPartBody>
        <w:p w:rsidR="005323CF" w:rsidRDefault="005323CF" w:rsidP="005323CF">
          <w:pPr>
            <w:pStyle w:val="228570546A4E45D2B11B0107D84FE3AB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95CD9910A4A54ED2BCBBD221C09B6E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C6A7C5-6CCE-4540-9F29-7D378BF063A2}"/>
      </w:docPartPr>
      <w:docPartBody>
        <w:p w:rsidR="005323CF" w:rsidRDefault="005323CF" w:rsidP="005323CF">
          <w:pPr>
            <w:pStyle w:val="95CD9910A4A54ED2BCBBD221C09B6E68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C5EC6BC315784340A532262F0262F4E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AD3573E-2E6F-4F4C-8358-00A047B003D5}"/>
      </w:docPartPr>
      <w:docPartBody>
        <w:p w:rsidR="005323CF" w:rsidRDefault="005323CF" w:rsidP="005323CF">
          <w:pPr>
            <w:pStyle w:val="C5EC6BC315784340A532262F0262F4EC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B0FE28720D54644969441E0D1B61AD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0361577-1416-4F7B-B2C3-9B79D20AB34A}"/>
      </w:docPartPr>
      <w:docPartBody>
        <w:p w:rsidR="005323CF" w:rsidRDefault="005323CF" w:rsidP="005323CF">
          <w:pPr>
            <w:pStyle w:val="AB0FE28720D54644969441E0D1B61AD1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  <w:docPart>
      <w:docPartPr>
        <w:name w:val="AC62BB24164E42E4A7554A1B6277FE2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C383914-1D2E-4E3C-A011-1946A9C94043}"/>
      </w:docPartPr>
      <w:docPartBody>
        <w:p w:rsidR="005323CF" w:rsidRDefault="005323CF" w:rsidP="005323CF">
          <w:pPr>
            <w:pStyle w:val="AC62BB24164E42E4A7554A1B6277FE29"/>
          </w:pPr>
          <w:r w:rsidRPr="002A50E1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61B"/>
    <w:rsid w:val="0009651A"/>
    <w:rsid w:val="0012761B"/>
    <w:rsid w:val="00183326"/>
    <w:rsid w:val="001D4FB2"/>
    <w:rsid w:val="00290E65"/>
    <w:rsid w:val="002B6CA8"/>
    <w:rsid w:val="004044E9"/>
    <w:rsid w:val="0049717C"/>
    <w:rsid w:val="004D135C"/>
    <w:rsid w:val="004F1E9C"/>
    <w:rsid w:val="005323CF"/>
    <w:rsid w:val="0067268D"/>
    <w:rsid w:val="00765BEA"/>
    <w:rsid w:val="007F07F0"/>
    <w:rsid w:val="009C2062"/>
    <w:rsid w:val="00AB05E5"/>
    <w:rsid w:val="00B21E2F"/>
    <w:rsid w:val="00B52116"/>
    <w:rsid w:val="00C51596"/>
    <w:rsid w:val="00C8197C"/>
    <w:rsid w:val="00C903E1"/>
    <w:rsid w:val="00D61541"/>
    <w:rsid w:val="00E06D50"/>
    <w:rsid w:val="00EC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323CF"/>
    <w:rPr>
      <w:color w:val="808080"/>
    </w:rPr>
  </w:style>
  <w:style w:type="paragraph" w:customStyle="1" w:styleId="36567ED6C51545B6853A2351F842342A">
    <w:name w:val="36567ED6C51545B6853A2351F842342A"/>
    <w:rsid w:val="0012761B"/>
  </w:style>
  <w:style w:type="paragraph" w:customStyle="1" w:styleId="52532F18F3484B49B1BE3CD020C6E212">
    <w:name w:val="52532F18F3484B49B1BE3CD020C6E212"/>
    <w:rsid w:val="0012761B"/>
  </w:style>
  <w:style w:type="paragraph" w:customStyle="1" w:styleId="98767C9040AE4DE2A67484D73ECD468A">
    <w:name w:val="98767C9040AE4DE2A67484D73ECD468A"/>
    <w:rsid w:val="0012761B"/>
  </w:style>
  <w:style w:type="paragraph" w:customStyle="1" w:styleId="1B989F613F384A4DA7F7A428A44C120C">
    <w:name w:val="1B989F613F384A4DA7F7A428A44C120C"/>
    <w:rsid w:val="0012761B"/>
  </w:style>
  <w:style w:type="paragraph" w:customStyle="1" w:styleId="D00F05F63AF240BABD78769DFCBE60E8">
    <w:name w:val="D00F05F63AF240BABD78769DFCBE60E8"/>
    <w:rsid w:val="0012761B"/>
  </w:style>
  <w:style w:type="paragraph" w:customStyle="1" w:styleId="9E604412F22A4FBE8C88D5F72E5C022C">
    <w:name w:val="9E604412F22A4FBE8C88D5F72E5C022C"/>
    <w:rsid w:val="005323CF"/>
  </w:style>
  <w:style w:type="paragraph" w:customStyle="1" w:styleId="6EA62A7B0C904E43A63307A7F9562641">
    <w:name w:val="6EA62A7B0C904E43A63307A7F9562641"/>
    <w:rsid w:val="005323CF"/>
  </w:style>
  <w:style w:type="paragraph" w:customStyle="1" w:styleId="3B44169F0ED548D3AECDF95129D25CD4">
    <w:name w:val="3B44169F0ED548D3AECDF95129D25CD4"/>
    <w:rsid w:val="005323CF"/>
  </w:style>
  <w:style w:type="paragraph" w:customStyle="1" w:styleId="228570546A4E45D2B11B0107D84FE3AB">
    <w:name w:val="228570546A4E45D2B11B0107D84FE3AB"/>
    <w:rsid w:val="005323CF"/>
  </w:style>
  <w:style w:type="paragraph" w:customStyle="1" w:styleId="95CD9910A4A54ED2BCBBD221C09B6E68">
    <w:name w:val="95CD9910A4A54ED2BCBBD221C09B6E68"/>
    <w:rsid w:val="005323CF"/>
  </w:style>
  <w:style w:type="paragraph" w:customStyle="1" w:styleId="C5EC6BC315784340A532262F0262F4EC">
    <w:name w:val="C5EC6BC315784340A532262F0262F4EC"/>
    <w:rsid w:val="005323CF"/>
  </w:style>
  <w:style w:type="paragraph" w:customStyle="1" w:styleId="AB0FE28720D54644969441E0D1B61AD1">
    <w:name w:val="AB0FE28720D54644969441E0D1B61AD1"/>
    <w:rsid w:val="005323CF"/>
  </w:style>
  <w:style w:type="paragraph" w:customStyle="1" w:styleId="AC62BB24164E42E4A7554A1B6277FE29">
    <w:name w:val="AC62BB24164E42E4A7554A1B6277FE29"/>
    <w:rsid w:val="005323C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3cd009-46ee-4322-9367-affcab921fc6" xsi:nil="true"/>
    <lcf76f155ced4ddcb4097134ff3c332f xmlns="1f515888-831f-4440-bfaf-2b78bef1409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A0372C4FCD5044AAAB746FC8E8803F" ma:contentTypeVersion="15" ma:contentTypeDescription="Een nieuw document maken." ma:contentTypeScope="" ma:versionID="a7f714a7642590fdb04366ba79eef469">
  <xsd:schema xmlns:xsd="http://www.w3.org/2001/XMLSchema" xmlns:xs="http://www.w3.org/2001/XMLSchema" xmlns:p="http://schemas.microsoft.com/office/2006/metadata/properties" xmlns:ns2="1f515888-831f-4440-bfaf-2b78bef14091" xmlns:ns3="a53cd009-46ee-4322-9367-affcab921fc6" targetNamespace="http://schemas.microsoft.com/office/2006/metadata/properties" ma:root="true" ma:fieldsID="0e3cdb10ad914d8c63c459da999c78e0" ns2:_="" ns3:_="">
    <xsd:import namespace="1f515888-831f-4440-bfaf-2b78bef14091"/>
    <xsd:import namespace="a53cd009-46ee-4322-9367-affcab921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15888-831f-4440-bfaf-2b78bef140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63808847-824d-4ff1-83cb-e7bc887bcf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cd009-46ee-4322-9367-affcab921fc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3ea56f8-4f84-4e14-b0e5-742c68a911fd}" ma:internalName="TaxCatchAll" ma:showField="CatchAllData" ma:web="a53cd009-46ee-4322-9367-affcab921f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7D5E-99B7-4671-9C50-4E68D2D215C4}">
  <ds:schemaRefs>
    <ds:schemaRef ds:uri="http://schemas.microsoft.com/office/2006/metadata/properties"/>
    <ds:schemaRef ds:uri="http://schemas.microsoft.com/office/infopath/2007/PartnerControls"/>
    <ds:schemaRef ds:uri="b95e5a1a-1819-4fcc-97c1-4c2d4c373c71"/>
    <ds:schemaRef ds:uri="540f52c3-2880-491c-84c2-c5747065703d"/>
    <ds:schemaRef ds:uri="a53cd009-46ee-4322-9367-affcab921fc6"/>
    <ds:schemaRef ds:uri="1f515888-831f-4440-bfaf-2b78bef14091"/>
  </ds:schemaRefs>
</ds:datastoreItem>
</file>

<file path=customXml/itemProps2.xml><?xml version="1.0" encoding="utf-8"?>
<ds:datastoreItem xmlns:ds="http://schemas.openxmlformats.org/officeDocument/2006/customXml" ds:itemID="{A633819B-1B68-4621-A21E-D27E49AD9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515888-831f-4440-bfaf-2b78bef14091"/>
    <ds:schemaRef ds:uri="a53cd009-46ee-4322-9367-affcab921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3D4CE-8E3A-41C5-BA61-DC1E79021A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34571-051F-4581-9633-A47CBEA6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Yung Joo | FYI - For Your Impact</dc:creator>
  <cp:keywords/>
  <dc:description/>
  <cp:lastModifiedBy>Gerda Bleker</cp:lastModifiedBy>
  <cp:revision>4</cp:revision>
  <cp:lastPrinted>2025-01-21T10:02:00Z</cp:lastPrinted>
  <dcterms:created xsi:type="dcterms:W3CDTF">2025-06-18T10:00:00Z</dcterms:created>
  <dcterms:modified xsi:type="dcterms:W3CDTF">2025-06-23T08:42:00Z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0x0101005DA0372C4FCD5044AAAB746FC8E8803F</vt:lpwstr>
  </property>
  <property fmtid="{D5CDD505-2E9C-101B-9397-08002B2CF9AE}" pid="3" name="MediaServiceImageTags">
    <vt:lpwstr/>
  </property>
</Properties>
</file>